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2F3" w:rsidRPr="00C842F3" w:rsidRDefault="00C842F3" w:rsidP="00C842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2F3">
        <w:rPr>
          <w:rFonts w:ascii="Times New Roman" w:hAnsi="Times New Roman" w:cs="Times New Roman"/>
          <w:b/>
          <w:sz w:val="28"/>
          <w:szCs w:val="28"/>
        </w:rPr>
        <w:t xml:space="preserve">Результаты проведения мониторинга соблюдения требований </w:t>
      </w:r>
    </w:p>
    <w:p w:rsidR="00C842F3" w:rsidRPr="00C842F3" w:rsidRDefault="00C842F3" w:rsidP="00C842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2F3">
        <w:rPr>
          <w:rFonts w:ascii="Times New Roman" w:hAnsi="Times New Roman" w:cs="Times New Roman"/>
          <w:b/>
          <w:sz w:val="28"/>
          <w:szCs w:val="28"/>
        </w:rPr>
        <w:t>по организации ярмарки выходного дня</w:t>
      </w:r>
    </w:p>
    <w:p w:rsidR="00C842F3" w:rsidRDefault="00C842F3" w:rsidP="00C842F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Западный </w:t>
      </w:r>
      <w:r w:rsidRPr="00C842F3">
        <w:rPr>
          <w:rFonts w:ascii="Times New Roman" w:hAnsi="Times New Roman" w:cs="Times New Roman"/>
          <w:i/>
          <w:sz w:val="28"/>
          <w:szCs w:val="28"/>
          <w:u w:val="single"/>
        </w:rPr>
        <w:t>административный округ, район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Фили-Давыдково</w:t>
      </w:r>
      <w:r w:rsidRPr="00C842F3">
        <w:rPr>
          <w:rFonts w:ascii="Times New Roman" w:hAnsi="Times New Roman" w:cs="Times New Roman"/>
          <w:i/>
          <w:sz w:val="28"/>
          <w:szCs w:val="28"/>
          <w:u w:val="single"/>
        </w:rPr>
        <w:t xml:space="preserve">, </w:t>
      </w:r>
    </w:p>
    <w:p w:rsidR="00C842F3" w:rsidRPr="00C842F3" w:rsidRDefault="00C842F3" w:rsidP="00C842F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ул. Ватутина, д. 18, корп. 2</w:t>
      </w:r>
    </w:p>
    <w:p w:rsidR="00C842F3" w:rsidRPr="00C842F3" w:rsidRDefault="00C842F3" w:rsidP="00C842F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C842F3" w:rsidRPr="00C842F3" w:rsidRDefault="00C842F3" w:rsidP="00C84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2F3">
        <w:rPr>
          <w:rFonts w:ascii="Times New Roman" w:hAnsi="Times New Roman" w:cs="Times New Roman"/>
          <w:sz w:val="28"/>
          <w:szCs w:val="28"/>
        </w:rPr>
        <w:t xml:space="preserve">Дата и время проведения мониторинга: </w:t>
      </w:r>
      <w:r w:rsidR="00D41BA6">
        <w:rPr>
          <w:rFonts w:ascii="Times New Roman" w:hAnsi="Times New Roman" w:cs="Times New Roman"/>
          <w:sz w:val="28"/>
          <w:szCs w:val="28"/>
        </w:rPr>
        <w:t>21.08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842F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C842F3">
        <w:rPr>
          <w:rFonts w:ascii="Times New Roman" w:hAnsi="Times New Roman" w:cs="Times New Roman"/>
          <w:sz w:val="28"/>
          <w:szCs w:val="28"/>
        </w:rPr>
        <w:t xml:space="preserve"> года,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C842F3">
        <w:rPr>
          <w:rFonts w:ascii="Times New Roman" w:hAnsi="Times New Roman" w:cs="Times New Roman"/>
          <w:sz w:val="28"/>
          <w:szCs w:val="28"/>
        </w:rPr>
        <w:t xml:space="preserve"> часов</w:t>
      </w:r>
      <w:r>
        <w:rPr>
          <w:rFonts w:ascii="Times New Roman" w:hAnsi="Times New Roman" w:cs="Times New Roman"/>
          <w:sz w:val="28"/>
          <w:szCs w:val="28"/>
        </w:rPr>
        <w:t xml:space="preserve"> 30 минут</w:t>
      </w:r>
    </w:p>
    <w:p w:rsidR="00C842F3" w:rsidRPr="00C842F3" w:rsidRDefault="00C842F3" w:rsidP="00C84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"/>
        <w:gridCol w:w="4419"/>
        <w:gridCol w:w="2835"/>
        <w:gridCol w:w="2032"/>
      </w:tblGrid>
      <w:tr w:rsidR="00C842F3" w:rsidRPr="00C842F3" w:rsidTr="00503284">
        <w:tc>
          <w:tcPr>
            <w:tcW w:w="840" w:type="dxa"/>
            <w:shd w:val="clear" w:color="auto" w:fill="auto"/>
            <w:vAlign w:val="center"/>
          </w:tcPr>
          <w:p w:rsidR="00C842F3" w:rsidRPr="00C842F3" w:rsidRDefault="00C842F3" w:rsidP="00C84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2F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0" w:type="dxa"/>
            <w:shd w:val="clear" w:color="auto" w:fill="auto"/>
            <w:vAlign w:val="center"/>
          </w:tcPr>
          <w:p w:rsidR="00C842F3" w:rsidRPr="00C842F3" w:rsidRDefault="00C842F3" w:rsidP="00C842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2F3">
              <w:rPr>
                <w:rFonts w:ascii="Times New Roman" w:hAnsi="Times New Roman" w:cs="Times New Roman"/>
                <w:sz w:val="28"/>
                <w:szCs w:val="28"/>
              </w:rPr>
              <w:t>Расположение мест для продажи товаров</w:t>
            </w:r>
          </w:p>
        </w:tc>
        <w:tc>
          <w:tcPr>
            <w:tcW w:w="1948" w:type="dxa"/>
            <w:shd w:val="clear" w:color="auto" w:fill="auto"/>
          </w:tcPr>
          <w:p w:rsidR="00C842F3" w:rsidRPr="00C842F3" w:rsidRDefault="00C842F3" w:rsidP="00C842F3">
            <w:pPr>
              <w:spacing w:after="0" w:line="240" w:lineRule="auto"/>
              <w:ind w:left="1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2F3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Соответствует </w:t>
            </w:r>
          </w:p>
        </w:tc>
        <w:tc>
          <w:tcPr>
            <w:tcW w:w="1980" w:type="dxa"/>
            <w:shd w:val="clear" w:color="auto" w:fill="auto"/>
          </w:tcPr>
          <w:p w:rsidR="00C842F3" w:rsidRPr="00C842F3" w:rsidRDefault="00C842F3" w:rsidP="00C842F3">
            <w:pPr>
              <w:spacing w:after="0" w:line="240" w:lineRule="auto"/>
              <w:ind w:left="12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42F3"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Количество мест не по плану</w:t>
            </w:r>
          </w:p>
        </w:tc>
      </w:tr>
      <w:tr w:rsidR="00C842F3" w:rsidRPr="00C842F3" w:rsidTr="00503284">
        <w:tc>
          <w:tcPr>
            <w:tcW w:w="840" w:type="dxa"/>
            <w:vMerge w:val="restart"/>
            <w:shd w:val="clear" w:color="auto" w:fill="auto"/>
            <w:vAlign w:val="center"/>
          </w:tcPr>
          <w:p w:rsidR="00C842F3" w:rsidRPr="00C842F3" w:rsidRDefault="00C842F3" w:rsidP="00C84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2F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0" w:type="dxa"/>
            <w:vMerge w:val="restart"/>
            <w:shd w:val="clear" w:color="auto" w:fill="auto"/>
            <w:vAlign w:val="center"/>
          </w:tcPr>
          <w:p w:rsidR="00C842F3" w:rsidRPr="00C842F3" w:rsidRDefault="00C842F3" w:rsidP="00C842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2F3">
              <w:rPr>
                <w:rFonts w:ascii="Times New Roman" w:hAnsi="Times New Roman" w:cs="Times New Roman"/>
                <w:sz w:val="28"/>
                <w:szCs w:val="28"/>
              </w:rPr>
              <w:t>Количество мест для продажи товаров</w:t>
            </w:r>
          </w:p>
        </w:tc>
        <w:tc>
          <w:tcPr>
            <w:tcW w:w="1948" w:type="dxa"/>
            <w:shd w:val="clear" w:color="auto" w:fill="auto"/>
          </w:tcPr>
          <w:p w:rsidR="00C842F3" w:rsidRPr="00C842F3" w:rsidRDefault="00C842F3" w:rsidP="00C842F3">
            <w:pPr>
              <w:spacing w:after="0" w:line="240" w:lineRule="auto"/>
              <w:ind w:left="1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2F3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C842F3" w:rsidRPr="00C842F3" w:rsidRDefault="00C842F3" w:rsidP="00C84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2F3">
              <w:rPr>
                <w:rFonts w:ascii="Times New Roman" w:hAnsi="Times New Roman" w:cs="Times New Roman"/>
                <w:sz w:val="28"/>
                <w:szCs w:val="28"/>
              </w:rPr>
              <w:t>По факту</w:t>
            </w:r>
          </w:p>
        </w:tc>
      </w:tr>
      <w:tr w:rsidR="00C842F3" w:rsidRPr="00C842F3" w:rsidTr="00503284">
        <w:tc>
          <w:tcPr>
            <w:tcW w:w="840" w:type="dxa"/>
            <w:vMerge/>
            <w:shd w:val="clear" w:color="auto" w:fill="auto"/>
            <w:vAlign w:val="center"/>
          </w:tcPr>
          <w:p w:rsidR="00C842F3" w:rsidRPr="00C842F3" w:rsidRDefault="00C842F3" w:rsidP="00C84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0" w:type="dxa"/>
            <w:vMerge/>
            <w:shd w:val="clear" w:color="auto" w:fill="auto"/>
            <w:vAlign w:val="center"/>
          </w:tcPr>
          <w:p w:rsidR="00C842F3" w:rsidRPr="00C842F3" w:rsidRDefault="00C842F3" w:rsidP="00C842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  <w:shd w:val="clear" w:color="auto" w:fill="auto"/>
          </w:tcPr>
          <w:p w:rsidR="00C842F3" w:rsidRPr="00C842F3" w:rsidRDefault="00221E49" w:rsidP="00C842F3">
            <w:pPr>
              <w:spacing w:after="0" w:line="240" w:lineRule="auto"/>
              <w:ind w:left="1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0" w:type="dxa"/>
            <w:shd w:val="clear" w:color="auto" w:fill="auto"/>
          </w:tcPr>
          <w:p w:rsidR="00C842F3" w:rsidRPr="00C842F3" w:rsidRDefault="00C842F3" w:rsidP="00C84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C842F3" w:rsidRPr="00C842F3" w:rsidTr="00503284">
        <w:tc>
          <w:tcPr>
            <w:tcW w:w="840" w:type="dxa"/>
            <w:shd w:val="clear" w:color="auto" w:fill="auto"/>
            <w:vAlign w:val="center"/>
          </w:tcPr>
          <w:p w:rsidR="00C842F3" w:rsidRPr="00C842F3" w:rsidRDefault="00C842F3" w:rsidP="00C84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2F3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5240" w:type="dxa"/>
            <w:shd w:val="clear" w:color="auto" w:fill="auto"/>
            <w:vAlign w:val="center"/>
          </w:tcPr>
          <w:p w:rsidR="00C842F3" w:rsidRPr="00C842F3" w:rsidRDefault="00C842F3" w:rsidP="00C842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2F3">
              <w:rPr>
                <w:rFonts w:ascii="Times New Roman" w:hAnsi="Times New Roman" w:cs="Times New Roman"/>
                <w:sz w:val="28"/>
                <w:szCs w:val="28"/>
              </w:rPr>
              <w:t>Товары, продажа которых на ярмарках выходного дня запрещена</w:t>
            </w:r>
          </w:p>
        </w:tc>
        <w:tc>
          <w:tcPr>
            <w:tcW w:w="1948" w:type="dxa"/>
            <w:shd w:val="clear" w:color="auto" w:fill="auto"/>
          </w:tcPr>
          <w:p w:rsidR="00C842F3" w:rsidRDefault="00C842F3" w:rsidP="00C842F3">
            <w:pPr>
              <w:spacing w:after="0" w:line="240" w:lineRule="auto"/>
              <w:ind w:left="1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2F3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C842F3" w:rsidRPr="00C842F3" w:rsidRDefault="00C842F3" w:rsidP="00C842F3">
            <w:pPr>
              <w:spacing w:after="0" w:line="240" w:lineRule="auto"/>
              <w:ind w:left="1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C842F3" w:rsidRPr="00C842F3" w:rsidRDefault="00C842F3" w:rsidP="00C842F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842F3" w:rsidRPr="00C842F3" w:rsidTr="00503284">
        <w:tc>
          <w:tcPr>
            <w:tcW w:w="840" w:type="dxa"/>
            <w:vMerge w:val="restart"/>
            <w:shd w:val="clear" w:color="auto" w:fill="auto"/>
            <w:vAlign w:val="center"/>
          </w:tcPr>
          <w:p w:rsidR="00C842F3" w:rsidRPr="00C842F3" w:rsidRDefault="00C842F3" w:rsidP="00C84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2F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40" w:type="dxa"/>
            <w:shd w:val="clear" w:color="auto" w:fill="auto"/>
            <w:vAlign w:val="center"/>
          </w:tcPr>
          <w:p w:rsidR="00C842F3" w:rsidRPr="00C842F3" w:rsidRDefault="00C842F3" w:rsidP="00C842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2F3">
              <w:rPr>
                <w:rFonts w:ascii="Times New Roman" w:hAnsi="Times New Roman" w:cs="Times New Roman"/>
                <w:sz w:val="28"/>
                <w:szCs w:val="28"/>
              </w:rPr>
              <w:t>Наличие стандартного торгово-технологического оборудования:</w:t>
            </w:r>
          </w:p>
        </w:tc>
        <w:tc>
          <w:tcPr>
            <w:tcW w:w="1948" w:type="dxa"/>
            <w:shd w:val="clear" w:color="auto" w:fill="auto"/>
          </w:tcPr>
          <w:p w:rsidR="00C842F3" w:rsidRPr="00C842F3" w:rsidRDefault="00C842F3" w:rsidP="00C842F3">
            <w:pPr>
              <w:spacing w:after="0" w:line="240" w:lineRule="auto"/>
              <w:ind w:left="1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2F3">
              <w:rPr>
                <w:rFonts w:ascii="Times New Roman" w:hAnsi="Times New Roman" w:cs="Times New Roman"/>
                <w:sz w:val="28"/>
                <w:szCs w:val="28"/>
              </w:rPr>
              <w:t>В наличии</w:t>
            </w:r>
          </w:p>
        </w:tc>
        <w:tc>
          <w:tcPr>
            <w:tcW w:w="1980" w:type="dxa"/>
            <w:shd w:val="clear" w:color="auto" w:fill="auto"/>
          </w:tcPr>
          <w:p w:rsidR="00C842F3" w:rsidRPr="00C842F3" w:rsidRDefault="00C842F3" w:rsidP="00C84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2F3" w:rsidRPr="00C842F3" w:rsidTr="00503284">
        <w:tc>
          <w:tcPr>
            <w:tcW w:w="840" w:type="dxa"/>
            <w:vMerge/>
            <w:shd w:val="clear" w:color="auto" w:fill="auto"/>
            <w:vAlign w:val="center"/>
          </w:tcPr>
          <w:p w:rsidR="00C842F3" w:rsidRPr="00C842F3" w:rsidRDefault="00C842F3" w:rsidP="00C84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0" w:type="dxa"/>
            <w:shd w:val="clear" w:color="auto" w:fill="auto"/>
            <w:vAlign w:val="center"/>
          </w:tcPr>
          <w:p w:rsidR="00C842F3" w:rsidRPr="00C842F3" w:rsidRDefault="00C842F3" w:rsidP="00C842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2F3">
              <w:rPr>
                <w:rFonts w:ascii="Times New Roman" w:hAnsi="Times New Roman" w:cs="Times New Roman"/>
                <w:sz w:val="28"/>
                <w:szCs w:val="28"/>
              </w:rPr>
              <w:t>Прилавки</w:t>
            </w:r>
          </w:p>
        </w:tc>
        <w:tc>
          <w:tcPr>
            <w:tcW w:w="1948" w:type="dxa"/>
            <w:shd w:val="clear" w:color="auto" w:fill="auto"/>
          </w:tcPr>
          <w:p w:rsidR="00C842F3" w:rsidRPr="00C842F3" w:rsidRDefault="00C842F3" w:rsidP="00C842F3">
            <w:pPr>
              <w:spacing w:after="0" w:line="240" w:lineRule="auto"/>
              <w:ind w:left="1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2F3">
              <w:rPr>
                <w:rFonts w:ascii="Times New Roman" w:hAnsi="Times New Roman" w:cs="Times New Roman"/>
                <w:sz w:val="28"/>
                <w:szCs w:val="28"/>
              </w:rPr>
              <w:t>В наличии</w:t>
            </w:r>
          </w:p>
        </w:tc>
        <w:tc>
          <w:tcPr>
            <w:tcW w:w="1980" w:type="dxa"/>
            <w:shd w:val="clear" w:color="auto" w:fill="auto"/>
          </w:tcPr>
          <w:p w:rsidR="00C842F3" w:rsidRPr="00C842F3" w:rsidRDefault="00C842F3" w:rsidP="00C84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2F3" w:rsidRPr="00C842F3" w:rsidTr="00503284">
        <w:tc>
          <w:tcPr>
            <w:tcW w:w="840" w:type="dxa"/>
            <w:vMerge/>
            <w:shd w:val="clear" w:color="auto" w:fill="auto"/>
            <w:vAlign w:val="center"/>
          </w:tcPr>
          <w:p w:rsidR="00C842F3" w:rsidRPr="00C842F3" w:rsidRDefault="00C842F3" w:rsidP="00C84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0" w:type="dxa"/>
            <w:shd w:val="clear" w:color="auto" w:fill="auto"/>
            <w:vAlign w:val="center"/>
          </w:tcPr>
          <w:p w:rsidR="00C842F3" w:rsidRPr="00C842F3" w:rsidRDefault="00C842F3" w:rsidP="00C842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2F3">
              <w:rPr>
                <w:rFonts w:ascii="Times New Roman" w:hAnsi="Times New Roman" w:cs="Times New Roman"/>
                <w:sz w:val="28"/>
                <w:szCs w:val="28"/>
              </w:rPr>
              <w:t>Весы</w:t>
            </w:r>
          </w:p>
        </w:tc>
        <w:tc>
          <w:tcPr>
            <w:tcW w:w="1948" w:type="dxa"/>
            <w:shd w:val="clear" w:color="auto" w:fill="auto"/>
          </w:tcPr>
          <w:p w:rsidR="00C842F3" w:rsidRPr="00C842F3" w:rsidRDefault="00C842F3" w:rsidP="00C842F3">
            <w:pPr>
              <w:spacing w:after="0" w:line="240" w:lineRule="auto"/>
              <w:ind w:left="1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2F3">
              <w:rPr>
                <w:rFonts w:ascii="Times New Roman" w:hAnsi="Times New Roman" w:cs="Times New Roman"/>
                <w:sz w:val="28"/>
                <w:szCs w:val="28"/>
              </w:rPr>
              <w:t>В наличии</w:t>
            </w:r>
          </w:p>
        </w:tc>
        <w:tc>
          <w:tcPr>
            <w:tcW w:w="1980" w:type="dxa"/>
            <w:shd w:val="clear" w:color="auto" w:fill="auto"/>
          </w:tcPr>
          <w:p w:rsidR="00C842F3" w:rsidRPr="00C842F3" w:rsidRDefault="00C842F3" w:rsidP="00C84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2F3" w:rsidRPr="00C842F3" w:rsidTr="00503284">
        <w:tc>
          <w:tcPr>
            <w:tcW w:w="840" w:type="dxa"/>
            <w:vMerge/>
            <w:shd w:val="clear" w:color="auto" w:fill="auto"/>
            <w:vAlign w:val="center"/>
          </w:tcPr>
          <w:p w:rsidR="00C842F3" w:rsidRPr="00C842F3" w:rsidRDefault="00C842F3" w:rsidP="00C84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0" w:type="dxa"/>
            <w:shd w:val="clear" w:color="auto" w:fill="auto"/>
            <w:vAlign w:val="center"/>
          </w:tcPr>
          <w:p w:rsidR="00C842F3" w:rsidRPr="00C842F3" w:rsidRDefault="00C842F3" w:rsidP="00C842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2F3">
              <w:rPr>
                <w:rFonts w:ascii="Times New Roman" w:hAnsi="Times New Roman" w:cs="Times New Roman"/>
                <w:sz w:val="28"/>
                <w:szCs w:val="28"/>
              </w:rPr>
              <w:t>Холодильники</w:t>
            </w:r>
          </w:p>
        </w:tc>
        <w:tc>
          <w:tcPr>
            <w:tcW w:w="1948" w:type="dxa"/>
            <w:shd w:val="clear" w:color="auto" w:fill="auto"/>
          </w:tcPr>
          <w:p w:rsidR="00C842F3" w:rsidRPr="00C842F3" w:rsidRDefault="00C842F3" w:rsidP="00C842F3">
            <w:pPr>
              <w:spacing w:after="0" w:line="240" w:lineRule="auto"/>
              <w:ind w:left="1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2F3">
              <w:rPr>
                <w:rFonts w:ascii="Times New Roman" w:hAnsi="Times New Roman" w:cs="Times New Roman"/>
                <w:sz w:val="28"/>
                <w:szCs w:val="28"/>
              </w:rPr>
              <w:t>В наличии</w:t>
            </w:r>
          </w:p>
        </w:tc>
        <w:tc>
          <w:tcPr>
            <w:tcW w:w="1980" w:type="dxa"/>
            <w:shd w:val="clear" w:color="auto" w:fill="auto"/>
          </w:tcPr>
          <w:p w:rsidR="00C842F3" w:rsidRPr="00C842F3" w:rsidRDefault="00C842F3" w:rsidP="00C84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2F3" w:rsidRPr="00C842F3" w:rsidTr="00503284">
        <w:tc>
          <w:tcPr>
            <w:tcW w:w="840" w:type="dxa"/>
            <w:vMerge w:val="restart"/>
            <w:shd w:val="clear" w:color="auto" w:fill="auto"/>
            <w:vAlign w:val="center"/>
          </w:tcPr>
          <w:p w:rsidR="00C842F3" w:rsidRPr="00C842F3" w:rsidRDefault="00C842F3" w:rsidP="00C84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2F3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5240" w:type="dxa"/>
            <w:vMerge w:val="restart"/>
            <w:shd w:val="clear" w:color="auto" w:fill="auto"/>
            <w:vAlign w:val="center"/>
          </w:tcPr>
          <w:p w:rsidR="00C842F3" w:rsidRPr="00C842F3" w:rsidRDefault="00C842F3" w:rsidP="00C842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2F3">
              <w:rPr>
                <w:rFonts w:ascii="Times New Roman" w:hAnsi="Times New Roman" w:cs="Times New Roman"/>
                <w:sz w:val="28"/>
                <w:szCs w:val="28"/>
              </w:rPr>
              <w:t>Наличие биотуалетов</w:t>
            </w:r>
          </w:p>
        </w:tc>
        <w:tc>
          <w:tcPr>
            <w:tcW w:w="1948" w:type="dxa"/>
            <w:shd w:val="clear" w:color="auto" w:fill="auto"/>
          </w:tcPr>
          <w:p w:rsidR="00C842F3" w:rsidRPr="00C842F3" w:rsidRDefault="00C842F3" w:rsidP="00C842F3">
            <w:pPr>
              <w:spacing w:after="0" w:line="240" w:lineRule="auto"/>
              <w:ind w:left="1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2F3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1980" w:type="dxa"/>
            <w:shd w:val="clear" w:color="auto" w:fill="auto"/>
          </w:tcPr>
          <w:p w:rsidR="00C842F3" w:rsidRPr="00C842F3" w:rsidRDefault="00C842F3" w:rsidP="00C84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2F3">
              <w:rPr>
                <w:rFonts w:ascii="Times New Roman" w:hAnsi="Times New Roman" w:cs="Times New Roman"/>
                <w:sz w:val="28"/>
                <w:szCs w:val="28"/>
              </w:rPr>
              <w:t>По факту</w:t>
            </w:r>
          </w:p>
          <w:p w:rsidR="00C842F3" w:rsidRPr="00C842F3" w:rsidRDefault="00C842F3" w:rsidP="00C84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2F3">
              <w:rPr>
                <w:rFonts w:ascii="Times New Roman" w:hAnsi="Times New Roman" w:cs="Times New Roman"/>
                <w:sz w:val="28"/>
                <w:szCs w:val="28"/>
              </w:rPr>
              <w:t>(только в рабочем состоянии)</w:t>
            </w:r>
          </w:p>
        </w:tc>
      </w:tr>
      <w:tr w:rsidR="00C842F3" w:rsidRPr="00C842F3" w:rsidTr="00503284">
        <w:tc>
          <w:tcPr>
            <w:tcW w:w="840" w:type="dxa"/>
            <w:vMerge/>
            <w:shd w:val="clear" w:color="auto" w:fill="auto"/>
            <w:vAlign w:val="center"/>
          </w:tcPr>
          <w:p w:rsidR="00C842F3" w:rsidRPr="00C842F3" w:rsidRDefault="00C842F3" w:rsidP="00C84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0" w:type="dxa"/>
            <w:vMerge/>
            <w:shd w:val="clear" w:color="auto" w:fill="auto"/>
            <w:vAlign w:val="center"/>
          </w:tcPr>
          <w:p w:rsidR="00C842F3" w:rsidRPr="00C842F3" w:rsidRDefault="00C842F3" w:rsidP="00C842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  <w:shd w:val="clear" w:color="auto" w:fill="auto"/>
          </w:tcPr>
          <w:p w:rsidR="00C842F3" w:rsidRPr="00C842F3" w:rsidRDefault="00C842F3" w:rsidP="00C842F3">
            <w:pPr>
              <w:spacing w:after="0" w:line="240" w:lineRule="auto"/>
              <w:ind w:left="1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0" w:type="dxa"/>
            <w:shd w:val="clear" w:color="auto" w:fill="auto"/>
          </w:tcPr>
          <w:p w:rsidR="00C842F3" w:rsidRPr="00C842F3" w:rsidRDefault="00C842F3" w:rsidP="00C84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842F3" w:rsidRPr="00C842F3" w:rsidTr="00503284">
        <w:tc>
          <w:tcPr>
            <w:tcW w:w="840" w:type="dxa"/>
            <w:vMerge/>
            <w:shd w:val="clear" w:color="auto" w:fill="auto"/>
            <w:vAlign w:val="center"/>
          </w:tcPr>
          <w:p w:rsidR="00C842F3" w:rsidRPr="00C842F3" w:rsidRDefault="00C842F3" w:rsidP="00C84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0" w:type="dxa"/>
            <w:shd w:val="clear" w:color="auto" w:fill="auto"/>
            <w:vAlign w:val="center"/>
          </w:tcPr>
          <w:p w:rsidR="00C842F3" w:rsidRPr="00C842F3" w:rsidRDefault="00C842F3" w:rsidP="00C842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2F3">
              <w:rPr>
                <w:rFonts w:ascii="Times New Roman" w:hAnsi="Times New Roman" w:cs="Times New Roman"/>
                <w:sz w:val="28"/>
                <w:szCs w:val="28"/>
              </w:rPr>
              <w:t>Санитарное состояние ярмарки</w:t>
            </w:r>
          </w:p>
        </w:tc>
        <w:tc>
          <w:tcPr>
            <w:tcW w:w="1948" w:type="dxa"/>
            <w:shd w:val="clear" w:color="auto" w:fill="auto"/>
          </w:tcPr>
          <w:p w:rsidR="00C842F3" w:rsidRPr="00C842F3" w:rsidRDefault="00C842F3" w:rsidP="00C842F3">
            <w:pPr>
              <w:spacing w:after="0" w:line="240" w:lineRule="auto"/>
              <w:ind w:left="1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2F3">
              <w:rPr>
                <w:rFonts w:ascii="Times New Roman" w:hAnsi="Times New Roman" w:cs="Times New Roman"/>
                <w:sz w:val="28"/>
                <w:szCs w:val="28"/>
              </w:rPr>
              <w:t>Удовлетворительное</w:t>
            </w:r>
          </w:p>
        </w:tc>
        <w:tc>
          <w:tcPr>
            <w:tcW w:w="1980" w:type="dxa"/>
            <w:shd w:val="clear" w:color="auto" w:fill="auto"/>
          </w:tcPr>
          <w:p w:rsidR="00C842F3" w:rsidRPr="00C842F3" w:rsidRDefault="00C842F3" w:rsidP="00C84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2F3" w:rsidRPr="00C842F3" w:rsidTr="00503284">
        <w:tc>
          <w:tcPr>
            <w:tcW w:w="840" w:type="dxa"/>
            <w:vMerge/>
            <w:shd w:val="clear" w:color="auto" w:fill="auto"/>
            <w:vAlign w:val="center"/>
          </w:tcPr>
          <w:p w:rsidR="00C842F3" w:rsidRPr="00C842F3" w:rsidRDefault="00C842F3" w:rsidP="00C84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0" w:type="dxa"/>
            <w:shd w:val="clear" w:color="auto" w:fill="auto"/>
            <w:vAlign w:val="center"/>
          </w:tcPr>
          <w:p w:rsidR="00C842F3" w:rsidRPr="00C842F3" w:rsidRDefault="00C842F3" w:rsidP="00C842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2F3">
              <w:rPr>
                <w:rFonts w:ascii="Times New Roman" w:hAnsi="Times New Roman" w:cs="Times New Roman"/>
                <w:sz w:val="28"/>
                <w:szCs w:val="28"/>
              </w:rPr>
              <w:t>Площадка ярмарки</w:t>
            </w:r>
          </w:p>
        </w:tc>
        <w:tc>
          <w:tcPr>
            <w:tcW w:w="1948" w:type="dxa"/>
            <w:shd w:val="clear" w:color="auto" w:fill="auto"/>
          </w:tcPr>
          <w:p w:rsidR="00C842F3" w:rsidRPr="00C842F3" w:rsidRDefault="00C842F3" w:rsidP="00C842F3">
            <w:pPr>
              <w:spacing w:after="0" w:line="240" w:lineRule="auto"/>
              <w:ind w:left="1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2F3">
              <w:rPr>
                <w:rFonts w:ascii="Times New Roman" w:hAnsi="Times New Roman" w:cs="Times New Roman"/>
                <w:sz w:val="28"/>
                <w:szCs w:val="28"/>
              </w:rPr>
              <w:t>Чистая</w:t>
            </w:r>
          </w:p>
        </w:tc>
        <w:tc>
          <w:tcPr>
            <w:tcW w:w="1980" w:type="dxa"/>
            <w:shd w:val="clear" w:color="auto" w:fill="auto"/>
          </w:tcPr>
          <w:p w:rsidR="00C842F3" w:rsidRPr="00C842F3" w:rsidRDefault="00C842F3" w:rsidP="00C84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2F3" w:rsidRPr="00C842F3" w:rsidTr="00503284">
        <w:tc>
          <w:tcPr>
            <w:tcW w:w="840" w:type="dxa"/>
            <w:vMerge/>
            <w:shd w:val="clear" w:color="auto" w:fill="auto"/>
            <w:vAlign w:val="center"/>
          </w:tcPr>
          <w:p w:rsidR="00C842F3" w:rsidRPr="00C842F3" w:rsidRDefault="00C842F3" w:rsidP="00C84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0" w:type="dxa"/>
            <w:shd w:val="clear" w:color="auto" w:fill="auto"/>
            <w:vAlign w:val="center"/>
          </w:tcPr>
          <w:p w:rsidR="00C842F3" w:rsidRPr="00C842F3" w:rsidRDefault="00C842F3" w:rsidP="00C842F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42F3">
              <w:rPr>
                <w:rFonts w:ascii="Times New Roman" w:hAnsi="Times New Roman" w:cs="Times New Roman"/>
                <w:sz w:val="28"/>
                <w:szCs w:val="28"/>
              </w:rPr>
              <w:t>Мусор и биологические отходы</w:t>
            </w:r>
          </w:p>
        </w:tc>
        <w:tc>
          <w:tcPr>
            <w:tcW w:w="1948" w:type="dxa"/>
            <w:shd w:val="clear" w:color="auto" w:fill="auto"/>
          </w:tcPr>
          <w:p w:rsidR="00C842F3" w:rsidRPr="00C842F3" w:rsidRDefault="00C842F3" w:rsidP="00C842F3">
            <w:pPr>
              <w:spacing w:after="0" w:line="240" w:lineRule="auto"/>
              <w:ind w:left="1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C842F3">
              <w:rPr>
                <w:rFonts w:ascii="Times New Roman" w:hAnsi="Times New Roman" w:cs="Times New Roman"/>
                <w:sz w:val="28"/>
                <w:szCs w:val="28"/>
              </w:rPr>
              <w:t>удут вывезены до конца дня</w:t>
            </w:r>
          </w:p>
        </w:tc>
        <w:tc>
          <w:tcPr>
            <w:tcW w:w="1980" w:type="dxa"/>
            <w:shd w:val="clear" w:color="auto" w:fill="auto"/>
          </w:tcPr>
          <w:p w:rsidR="00C842F3" w:rsidRPr="00C842F3" w:rsidRDefault="00C842F3" w:rsidP="00C84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2F3" w:rsidRPr="00C842F3" w:rsidTr="00503284">
        <w:trPr>
          <w:trHeight w:val="331"/>
        </w:trPr>
        <w:tc>
          <w:tcPr>
            <w:tcW w:w="840" w:type="dxa"/>
            <w:shd w:val="clear" w:color="auto" w:fill="auto"/>
            <w:vAlign w:val="center"/>
          </w:tcPr>
          <w:p w:rsidR="00C842F3" w:rsidRPr="00C842F3" w:rsidRDefault="00C842F3" w:rsidP="00C84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2F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240" w:type="dxa"/>
            <w:shd w:val="clear" w:color="auto" w:fill="auto"/>
            <w:vAlign w:val="center"/>
          </w:tcPr>
          <w:p w:rsidR="00C842F3" w:rsidRPr="00C842F3" w:rsidRDefault="00C842F3" w:rsidP="00C842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2F3">
              <w:rPr>
                <w:rFonts w:ascii="Times New Roman" w:hAnsi="Times New Roman" w:cs="Times New Roman"/>
                <w:sz w:val="28"/>
                <w:szCs w:val="28"/>
              </w:rPr>
              <w:t>Общие итоги</w:t>
            </w:r>
          </w:p>
        </w:tc>
        <w:tc>
          <w:tcPr>
            <w:tcW w:w="1948" w:type="dxa"/>
            <w:shd w:val="clear" w:color="auto" w:fill="auto"/>
          </w:tcPr>
          <w:p w:rsidR="00C842F3" w:rsidRPr="00C842F3" w:rsidRDefault="00C842F3" w:rsidP="00C842F3">
            <w:pPr>
              <w:spacing w:after="0" w:line="240" w:lineRule="auto"/>
              <w:ind w:left="1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D41BA6" w:rsidRDefault="00221E49" w:rsidP="00221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Низкая наполняемость мест для продажи товаров.</w:t>
            </w:r>
          </w:p>
          <w:p w:rsidR="00221E49" w:rsidRDefault="00221E49" w:rsidP="00221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F13C00">
              <w:rPr>
                <w:rFonts w:ascii="Times New Roman" w:hAnsi="Times New Roman" w:cs="Times New Roman"/>
                <w:sz w:val="28"/>
                <w:szCs w:val="28"/>
              </w:rPr>
              <w:t>е везде есть ценники на товары (н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арушение устранено на месте</w:t>
            </w:r>
            <w:r w:rsidR="00F13C00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221E49" w:rsidRDefault="00221E49" w:rsidP="00221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момент осуществления проверочных мероприятий частично отсутствовали бейджики с информацией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прод</w:t>
            </w:r>
            <w:r w:rsidR="00F13C00">
              <w:rPr>
                <w:rFonts w:ascii="Times New Roman" w:hAnsi="Times New Roman" w:cs="Times New Roman"/>
                <w:sz w:val="28"/>
                <w:szCs w:val="28"/>
              </w:rPr>
              <w:t>авце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3C00">
              <w:rPr>
                <w:rFonts w:ascii="Times New Roman" w:hAnsi="Times New Roman" w:cs="Times New Roman"/>
                <w:sz w:val="28"/>
                <w:szCs w:val="28"/>
              </w:rPr>
              <w:t>(н</w:t>
            </w:r>
            <w:r w:rsidR="00F13C00" w:rsidRPr="00221E49">
              <w:rPr>
                <w:rFonts w:ascii="Times New Roman" w:hAnsi="Times New Roman" w:cs="Times New Roman"/>
                <w:sz w:val="28"/>
                <w:szCs w:val="28"/>
              </w:rPr>
              <w:t xml:space="preserve">арушение </w:t>
            </w:r>
            <w:r w:rsidRPr="00221E49">
              <w:rPr>
                <w:rFonts w:ascii="Times New Roman" w:hAnsi="Times New Roman" w:cs="Times New Roman"/>
                <w:sz w:val="28"/>
                <w:szCs w:val="28"/>
              </w:rPr>
              <w:t>устранено на месте</w:t>
            </w:r>
            <w:r w:rsidR="00F13C0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221E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21E49" w:rsidRPr="00C842F3" w:rsidRDefault="00221E49" w:rsidP="00221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взгляд комиссии цены на товары должны быть ниже средних по Москве. </w:t>
            </w:r>
          </w:p>
        </w:tc>
      </w:tr>
    </w:tbl>
    <w:p w:rsidR="00C842F3" w:rsidRPr="00C842F3" w:rsidRDefault="00C842F3" w:rsidP="00C84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42F3" w:rsidRPr="00C842F3" w:rsidRDefault="00C842F3" w:rsidP="00C84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42F3" w:rsidRPr="00C842F3" w:rsidRDefault="00C842F3" w:rsidP="00C84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4FA7" w:rsidRDefault="002E4F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842F3" w:rsidRPr="00C842F3" w:rsidRDefault="00C842F3" w:rsidP="00C842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2F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к Результатам проведения мониторинга </w:t>
      </w:r>
    </w:p>
    <w:p w:rsidR="00C842F3" w:rsidRPr="00C842F3" w:rsidRDefault="00C842F3" w:rsidP="00C842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2F3">
        <w:rPr>
          <w:rFonts w:ascii="Times New Roman" w:hAnsi="Times New Roman" w:cs="Times New Roman"/>
          <w:b/>
          <w:sz w:val="28"/>
          <w:szCs w:val="28"/>
        </w:rPr>
        <w:t>соблюдения требований по организации ярмарки выходного дня</w:t>
      </w:r>
    </w:p>
    <w:p w:rsidR="00C842F3" w:rsidRPr="00C842F3" w:rsidRDefault="00C842F3" w:rsidP="00C842F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842F3" w:rsidRPr="006E0384" w:rsidRDefault="00C842F3" w:rsidP="00C842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E0384">
        <w:rPr>
          <w:rFonts w:ascii="Times New Roman" w:hAnsi="Times New Roman" w:cs="Times New Roman"/>
          <w:sz w:val="26"/>
          <w:szCs w:val="26"/>
        </w:rPr>
        <w:t>1. Расположение мест для продажи товаров соответствует плану функционального зонирования ярмарки</w:t>
      </w:r>
    </w:p>
    <w:p w:rsidR="00C842F3" w:rsidRPr="006E0384" w:rsidRDefault="00C842F3" w:rsidP="00C842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E0384">
        <w:rPr>
          <w:rFonts w:ascii="Times New Roman" w:hAnsi="Times New Roman" w:cs="Times New Roman"/>
          <w:sz w:val="26"/>
          <w:szCs w:val="26"/>
        </w:rPr>
        <w:t>2. Товары, продажа которых на ярмарках выходного дня запрещена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02"/>
        <w:gridCol w:w="2137"/>
      </w:tblGrid>
      <w:tr w:rsidR="00C842F3" w:rsidRPr="006E0384" w:rsidTr="00C842F3">
        <w:tc>
          <w:tcPr>
            <w:tcW w:w="8002" w:type="dxa"/>
            <w:shd w:val="clear" w:color="auto" w:fill="auto"/>
          </w:tcPr>
          <w:p w:rsidR="00C842F3" w:rsidRPr="006E0384" w:rsidRDefault="00C842F3" w:rsidP="00C842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0384">
              <w:rPr>
                <w:rFonts w:ascii="Times New Roman" w:hAnsi="Times New Roman" w:cs="Times New Roman"/>
                <w:sz w:val="26"/>
                <w:szCs w:val="26"/>
              </w:rPr>
              <w:t>На ярмарках выходного дня допускается продажа сельскохозяйственной продукции и продовольственных товаров, произведенных на территории государств - членов Таможенного союза, за исключением продукции и товаров, указанных ниже:</w:t>
            </w:r>
          </w:p>
        </w:tc>
        <w:tc>
          <w:tcPr>
            <w:tcW w:w="2137" w:type="dxa"/>
            <w:shd w:val="clear" w:color="auto" w:fill="auto"/>
          </w:tcPr>
          <w:p w:rsidR="00C842F3" w:rsidRPr="006E0384" w:rsidRDefault="00C842F3" w:rsidP="00C84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E0384">
              <w:rPr>
                <w:rFonts w:ascii="Times New Roman" w:hAnsi="Times New Roman" w:cs="Times New Roman"/>
                <w:iCs/>
                <w:sz w:val="26"/>
                <w:szCs w:val="26"/>
              </w:rPr>
              <w:t>Количество</w:t>
            </w:r>
          </w:p>
          <w:p w:rsidR="00C842F3" w:rsidRPr="006E0384" w:rsidRDefault="00C842F3" w:rsidP="00C84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E0384">
              <w:rPr>
                <w:rFonts w:ascii="Times New Roman" w:hAnsi="Times New Roman" w:cs="Times New Roman"/>
                <w:iCs/>
                <w:sz w:val="26"/>
                <w:szCs w:val="26"/>
              </w:rPr>
              <w:t>мест продажи запрещенных товаров</w:t>
            </w:r>
          </w:p>
        </w:tc>
      </w:tr>
      <w:tr w:rsidR="00C842F3" w:rsidRPr="006E0384" w:rsidTr="00C842F3">
        <w:tc>
          <w:tcPr>
            <w:tcW w:w="8002" w:type="dxa"/>
            <w:shd w:val="clear" w:color="auto" w:fill="auto"/>
          </w:tcPr>
          <w:p w:rsidR="00C842F3" w:rsidRPr="006E0384" w:rsidRDefault="00C842F3" w:rsidP="00C842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E0384">
              <w:rPr>
                <w:rFonts w:ascii="Times New Roman" w:hAnsi="Times New Roman" w:cs="Times New Roman"/>
                <w:iCs/>
                <w:sz w:val="26"/>
                <w:szCs w:val="26"/>
              </w:rPr>
              <w:t>1) товары, произведенные за пределами территории государств - членов Таможенного союза, кроме плодоовощной продукции, не произрастающей на территории государств - членов Таможенного союза;</w:t>
            </w:r>
          </w:p>
        </w:tc>
        <w:tc>
          <w:tcPr>
            <w:tcW w:w="2137" w:type="dxa"/>
            <w:shd w:val="clear" w:color="auto" w:fill="auto"/>
          </w:tcPr>
          <w:p w:rsidR="00C842F3" w:rsidRPr="006E0384" w:rsidRDefault="00C842F3" w:rsidP="00C842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E0384">
              <w:rPr>
                <w:rFonts w:ascii="Times New Roman" w:hAnsi="Times New Roman" w:cs="Times New Roman"/>
                <w:iCs/>
                <w:sz w:val="26"/>
                <w:szCs w:val="26"/>
              </w:rPr>
              <w:t>отсутствует</w:t>
            </w:r>
          </w:p>
        </w:tc>
      </w:tr>
      <w:tr w:rsidR="00C842F3" w:rsidRPr="006E0384" w:rsidTr="00C842F3">
        <w:tc>
          <w:tcPr>
            <w:tcW w:w="8002" w:type="dxa"/>
            <w:shd w:val="clear" w:color="auto" w:fill="auto"/>
          </w:tcPr>
          <w:p w:rsidR="00C842F3" w:rsidRPr="006E0384" w:rsidRDefault="00C842F3" w:rsidP="00C842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E0384">
              <w:rPr>
                <w:rFonts w:ascii="Times New Roman" w:hAnsi="Times New Roman" w:cs="Times New Roman"/>
                <w:iCs/>
                <w:sz w:val="26"/>
                <w:szCs w:val="26"/>
              </w:rPr>
              <w:t>2) алкогольная продукция;</w:t>
            </w:r>
          </w:p>
        </w:tc>
        <w:tc>
          <w:tcPr>
            <w:tcW w:w="2137" w:type="dxa"/>
            <w:shd w:val="clear" w:color="auto" w:fill="auto"/>
          </w:tcPr>
          <w:p w:rsidR="00C842F3" w:rsidRPr="006E0384" w:rsidRDefault="00C842F3">
            <w:pPr>
              <w:rPr>
                <w:sz w:val="26"/>
                <w:szCs w:val="26"/>
              </w:rPr>
            </w:pPr>
            <w:r w:rsidRPr="006E0384">
              <w:rPr>
                <w:rFonts w:ascii="Times New Roman" w:hAnsi="Times New Roman" w:cs="Times New Roman"/>
                <w:iCs/>
                <w:sz w:val="26"/>
                <w:szCs w:val="26"/>
              </w:rPr>
              <w:t>отсутствует</w:t>
            </w:r>
          </w:p>
        </w:tc>
      </w:tr>
      <w:tr w:rsidR="00C842F3" w:rsidRPr="006E0384" w:rsidTr="00C842F3">
        <w:tc>
          <w:tcPr>
            <w:tcW w:w="8002" w:type="dxa"/>
            <w:shd w:val="clear" w:color="auto" w:fill="auto"/>
          </w:tcPr>
          <w:p w:rsidR="00C842F3" w:rsidRPr="006E0384" w:rsidRDefault="00C842F3" w:rsidP="00C842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E0384">
              <w:rPr>
                <w:rFonts w:ascii="Times New Roman" w:hAnsi="Times New Roman" w:cs="Times New Roman"/>
                <w:iCs/>
                <w:sz w:val="26"/>
                <w:szCs w:val="26"/>
              </w:rPr>
              <w:t>3) парфюмерно-косметические товары;</w:t>
            </w:r>
          </w:p>
        </w:tc>
        <w:tc>
          <w:tcPr>
            <w:tcW w:w="2137" w:type="dxa"/>
            <w:shd w:val="clear" w:color="auto" w:fill="auto"/>
          </w:tcPr>
          <w:p w:rsidR="00C842F3" w:rsidRPr="006E0384" w:rsidRDefault="00C842F3">
            <w:pPr>
              <w:rPr>
                <w:sz w:val="26"/>
                <w:szCs w:val="26"/>
              </w:rPr>
            </w:pPr>
            <w:r w:rsidRPr="006E0384">
              <w:rPr>
                <w:rFonts w:ascii="Times New Roman" w:hAnsi="Times New Roman" w:cs="Times New Roman"/>
                <w:iCs/>
                <w:sz w:val="26"/>
                <w:szCs w:val="26"/>
              </w:rPr>
              <w:t>отсутствует</w:t>
            </w:r>
          </w:p>
        </w:tc>
      </w:tr>
      <w:tr w:rsidR="00C842F3" w:rsidRPr="006E0384" w:rsidTr="00C842F3">
        <w:tc>
          <w:tcPr>
            <w:tcW w:w="8002" w:type="dxa"/>
            <w:shd w:val="clear" w:color="auto" w:fill="auto"/>
          </w:tcPr>
          <w:p w:rsidR="00C842F3" w:rsidRPr="006E0384" w:rsidRDefault="00C842F3" w:rsidP="00C842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E0384">
              <w:rPr>
                <w:rFonts w:ascii="Times New Roman" w:hAnsi="Times New Roman" w:cs="Times New Roman"/>
                <w:iCs/>
                <w:sz w:val="26"/>
                <w:szCs w:val="26"/>
              </w:rPr>
              <w:t>4) табачные изделия;</w:t>
            </w:r>
          </w:p>
        </w:tc>
        <w:tc>
          <w:tcPr>
            <w:tcW w:w="2137" w:type="dxa"/>
            <w:shd w:val="clear" w:color="auto" w:fill="auto"/>
          </w:tcPr>
          <w:p w:rsidR="00C842F3" w:rsidRPr="006E0384" w:rsidRDefault="00C842F3">
            <w:pPr>
              <w:rPr>
                <w:sz w:val="26"/>
                <w:szCs w:val="26"/>
              </w:rPr>
            </w:pPr>
            <w:r w:rsidRPr="006E0384">
              <w:rPr>
                <w:rFonts w:ascii="Times New Roman" w:hAnsi="Times New Roman" w:cs="Times New Roman"/>
                <w:iCs/>
                <w:sz w:val="26"/>
                <w:szCs w:val="26"/>
              </w:rPr>
              <w:t>отсутствует</w:t>
            </w:r>
          </w:p>
        </w:tc>
      </w:tr>
      <w:tr w:rsidR="00C842F3" w:rsidRPr="006E0384" w:rsidTr="00C842F3">
        <w:tc>
          <w:tcPr>
            <w:tcW w:w="8002" w:type="dxa"/>
            <w:shd w:val="clear" w:color="auto" w:fill="auto"/>
          </w:tcPr>
          <w:p w:rsidR="00C842F3" w:rsidRPr="006E0384" w:rsidRDefault="00C842F3" w:rsidP="00C842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E0384">
              <w:rPr>
                <w:rFonts w:ascii="Times New Roman" w:hAnsi="Times New Roman" w:cs="Times New Roman"/>
                <w:iCs/>
                <w:sz w:val="26"/>
                <w:szCs w:val="26"/>
              </w:rPr>
              <w:t>5) аудио-, видеопродукция, компьютерные информационные носители, бытовая техника;</w:t>
            </w:r>
          </w:p>
        </w:tc>
        <w:tc>
          <w:tcPr>
            <w:tcW w:w="2137" w:type="dxa"/>
            <w:shd w:val="clear" w:color="auto" w:fill="auto"/>
          </w:tcPr>
          <w:p w:rsidR="00C842F3" w:rsidRPr="006E0384" w:rsidRDefault="00C842F3">
            <w:pPr>
              <w:rPr>
                <w:sz w:val="26"/>
                <w:szCs w:val="26"/>
              </w:rPr>
            </w:pPr>
            <w:r w:rsidRPr="006E0384">
              <w:rPr>
                <w:rFonts w:ascii="Times New Roman" w:hAnsi="Times New Roman" w:cs="Times New Roman"/>
                <w:iCs/>
                <w:sz w:val="26"/>
                <w:szCs w:val="26"/>
              </w:rPr>
              <w:t>отсутствует</w:t>
            </w:r>
          </w:p>
        </w:tc>
      </w:tr>
      <w:tr w:rsidR="00C842F3" w:rsidRPr="006E0384" w:rsidTr="00C842F3">
        <w:tc>
          <w:tcPr>
            <w:tcW w:w="8002" w:type="dxa"/>
            <w:shd w:val="clear" w:color="auto" w:fill="auto"/>
          </w:tcPr>
          <w:p w:rsidR="00C842F3" w:rsidRPr="006E0384" w:rsidRDefault="00C842F3" w:rsidP="00C842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E0384">
              <w:rPr>
                <w:rFonts w:ascii="Times New Roman" w:hAnsi="Times New Roman" w:cs="Times New Roman"/>
                <w:iCs/>
                <w:sz w:val="26"/>
                <w:szCs w:val="26"/>
              </w:rPr>
              <w:t>6) изделия из пушно-мехового сырья и дубленой овчины, шкурок зверей;</w:t>
            </w:r>
          </w:p>
        </w:tc>
        <w:tc>
          <w:tcPr>
            <w:tcW w:w="2137" w:type="dxa"/>
            <w:shd w:val="clear" w:color="auto" w:fill="auto"/>
          </w:tcPr>
          <w:p w:rsidR="00C842F3" w:rsidRPr="006E0384" w:rsidRDefault="00C842F3">
            <w:pPr>
              <w:rPr>
                <w:sz w:val="26"/>
                <w:szCs w:val="26"/>
              </w:rPr>
            </w:pPr>
            <w:r w:rsidRPr="006E0384">
              <w:rPr>
                <w:rFonts w:ascii="Times New Roman" w:hAnsi="Times New Roman" w:cs="Times New Roman"/>
                <w:iCs/>
                <w:sz w:val="26"/>
                <w:szCs w:val="26"/>
              </w:rPr>
              <w:t>отсутствует</w:t>
            </w:r>
          </w:p>
        </w:tc>
      </w:tr>
      <w:tr w:rsidR="00C842F3" w:rsidRPr="006E0384" w:rsidTr="00C842F3">
        <w:tc>
          <w:tcPr>
            <w:tcW w:w="8002" w:type="dxa"/>
            <w:shd w:val="clear" w:color="auto" w:fill="auto"/>
          </w:tcPr>
          <w:p w:rsidR="00C842F3" w:rsidRPr="006E0384" w:rsidRDefault="00C842F3" w:rsidP="00C842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E0384">
              <w:rPr>
                <w:rFonts w:ascii="Times New Roman" w:hAnsi="Times New Roman" w:cs="Times New Roman"/>
                <w:iCs/>
                <w:sz w:val="26"/>
                <w:szCs w:val="26"/>
              </w:rPr>
              <w:t>7) мясо животных, птицы и продукты их убоя непромышленной выработки;</w:t>
            </w:r>
          </w:p>
        </w:tc>
        <w:tc>
          <w:tcPr>
            <w:tcW w:w="2137" w:type="dxa"/>
            <w:shd w:val="clear" w:color="auto" w:fill="auto"/>
          </w:tcPr>
          <w:p w:rsidR="00C842F3" w:rsidRPr="006E0384" w:rsidRDefault="00C842F3">
            <w:pPr>
              <w:rPr>
                <w:sz w:val="26"/>
                <w:szCs w:val="26"/>
              </w:rPr>
            </w:pPr>
            <w:r w:rsidRPr="006E0384">
              <w:rPr>
                <w:rFonts w:ascii="Times New Roman" w:hAnsi="Times New Roman" w:cs="Times New Roman"/>
                <w:iCs/>
                <w:sz w:val="26"/>
                <w:szCs w:val="26"/>
              </w:rPr>
              <w:t>отсутствует</w:t>
            </w:r>
          </w:p>
        </w:tc>
      </w:tr>
      <w:tr w:rsidR="00C842F3" w:rsidRPr="006E0384" w:rsidTr="00C842F3">
        <w:tc>
          <w:tcPr>
            <w:tcW w:w="8002" w:type="dxa"/>
            <w:shd w:val="clear" w:color="auto" w:fill="auto"/>
          </w:tcPr>
          <w:p w:rsidR="00C842F3" w:rsidRPr="006E0384" w:rsidRDefault="00C842F3" w:rsidP="00C842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E0384">
              <w:rPr>
                <w:rFonts w:ascii="Times New Roman" w:hAnsi="Times New Roman" w:cs="Times New Roman"/>
                <w:iCs/>
                <w:sz w:val="26"/>
                <w:szCs w:val="26"/>
              </w:rPr>
              <w:t>8) консервированные продукты, кулинарные изделия из мяса и рыбы, кондитерские изделия, приготовленные в домашних условиях;</w:t>
            </w:r>
          </w:p>
        </w:tc>
        <w:tc>
          <w:tcPr>
            <w:tcW w:w="2137" w:type="dxa"/>
            <w:shd w:val="clear" w:color="auto" w:fill="auto"/>
          </w:tcPr>
          <w:p w:rsidR="00C842F3" w:rsidRPr="006E0384" w:rsidRDefault="00C842F3">
            <w:pPr>
              <w:rPr>
                <w:sz w:val="26"/>
                <w:szCs w:val="26"/>
              </w:rPr>
            </w:pPr>
            <w:r w:rsidRPr="006E0384">
              <w:rPr>
                <w:rFonts w:ascii="Times New Roman" w:hAnsi="Times New Roman" w:cs="Times New Roman"/>
                <w:iCs/>
                <w:sz w:val="26"/>
                <w:szCs w:val="26"/>
              </w:rPr>
              <w:t>отсутствует</w:t>
            </w:r>
          </w:p>
        </w:tc>
      </w:tr>
      <w:tr w:rsidR="00C842F3" w:rsidRPr="006E0384" w:rsidTr="00C842F3">
        <w:tc>
          <w:tcPr>
            <w:tcW w:w="8002" w:type="dxa"/>
            <w:shd w:val="clear" w:color="auto" w:fill="auto"/>
          </w:tcPr>
          <w:p w:rsidR="00C842F3" w:rsidRPr="006E0384" w:rsidRDefault="00C842F3" w:rsidP="00C842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E0384">
              <w:rPr>
                <w:rFonts w:ascii="Times New Roman" w:hAnsi="Times New Roman" w:cs="Times New Roman"/>
                <w:iCs/>
                <w:sz w:val="26"/>
                <w:szCs w:val="26"/>
              </w:rPr>
              <w:t>9) мясные и рыбные полуфабрикаты непромышленного производства;</w:t>
            </w:r>
          </w:p>
        </w:tc>
        <w:tc>
          <w:tcPr>
            <w:tcW w:w="2137" w:type="dxa"/>
            <w:shd w:val="clear" w:color="auto" w:fill="auto"/>
          </w:tcPr>
          <w:p w:rsidR="00C842F3" w:rsidRPr="006E0384" w:rsidRDefault="00C842F3">
            <w:pPr>
              <w:rPr>
                <w:sz w:val="26"/>
                <w:szCs w:val="26"/>
              </w:rPr>
            </w:pPr>
            <w:r w:rsidRPr="006E0384">
              <w:rPr>
                <w:rFonts w:ascii="Times New Roman" w:hAnsi="Times New Roman" w:cs="Times New Roman"/>
                <w:iCs/>
                <w:sz w:val="26"/>
                <w:szCs w:val="26"/>
              </w:rPr>
              <w:t>отсутствует</w:t>
            </w:r>
          </w:p>
        </w:tc>
      </w:tr>
      <w:tr w:rsidR="00C842F3" w:rsidRPr="006E0384" w:rsidTr="00C842F3">
        <w:tc>
          <w:tcPr>
            <w:tcW w:w="8002" w:type="dxa"/>
            <w:shd w:val="clear" w:color="auto" w:fill="auto"/>
          </w:tcPr>
          <w:p w:rsidR="00C842F3" w:rsidRPr="006E0384" w:rsidRDefault="00C842F3" w:rsidP="00C842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E0384">
              <w:rPr>
                <w:rFonts w:ascii="Times New Roman" w:hAnsi="Times New Roman" w:cs="Times New Roman"/>
                <w:iCs/>
                <w:sz w:val="26"/>
                <w:szCs w:val="26"/>
              </w:rPr>
              <w:t>10) нефасованная гастрономическая продукция;</w:t>
            </w:r>
          </w:p>
        </w:tc>
        <w:tc>
          <w:tcPr>
            <w:tcW w:w="2137" w:type="dxa"/>
            <w:shd w:val="clear" w:color="auto" w:fill="auto"/>
          </w:tcPr>
          <w:p w:rsidR="00C842F3" w:rsidRPr="006E0384" w:rsidRDefault="00C842F3">
            <w:pPr>
              <w:rPr>
                <w:sz w:val="26"/>
                <w:szCs w:val="26"/>
              </w:rPr>
            </w:pPr>
            <w:r w:rsidRPr="006E0384">
              <w:rPr>
                <w:rFonts w:ascii="Times New Roman" w:hAnsi="Times New Roman" w:cs="Times New Roman"/>
                <w:iCs/>
                <w:sz w:val="26"/>
                <w:szCs w:val="26"/>
              </w:rPr>
              <w:t>отсутствует</w:t>
            </w:r>
          </w:p>
        </w:tc>
      </w:tr>
      <w:tr w:rsidR="00C842F3" w:rsidRPr="006E0384" w:rsidTr="00C842F3">
        <w:tc>
          <w:tcPr>
            <w:tcW w:w="8002" w:type="dxa"/>
            <w:shd w:val="clear" w:color="auto" w:fill="auto"/>
          </w:tcPr>
          <w:p w:rsidR="00C842F3" w:rsidRPr="006E0384" w:rsidRDefault="00C842F3" w:rsidP="00C842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E0384">
              <w:rPr>
                <w:rFonts w:ascii="Times New Roman" w:hAnsi="Times New Roman" w:cs="Times New Roman"/>
                <w:iCs/>
                <w:sz w:val="26"/>
                <w:szCs w:val="26"/>
              </w:rPr>
              <w:t>11) детское питание;</w:t>
            </w:r>
          </w:p>
        </w:tc>
        <w:tc>
          <w:tcPr>
            <w:tcW w:w="2137" w:type="dxa"/>
            <w:shd w:val="clear" w:color="auto" w:fill="auto"/>
          </w:tcPr>
          <w:p w:rsidR="00C842F3" w:rsidRPr="006E0384" w:rsidRDefault="00C842F3">
            <w:pPr>
              <w:rPr>
                <w:sz w:val="26"/>
                <w:szCs w:val="26"/>
              </w:rPr>
            </w:pPr>
            <w:r w:rsidRPr="006E0384">
              <w:rPr>
                <w:rFonts w:ascii="Times New Roman" w:hAnsi="Times New Roman" w:cs="Times New Roman"/>
                <w:iCs/>
                <w:sz w:val="26"/>
                <w:szCs w:val="26"/>
              </w:rPr>
              <w:t>отсутствует</w:t>
            </w:r>
          </w:p>
        </w:tc>
      </w:tr>
      <w:tr w:rsidR="00C842F3" w:rsidRPr="006E0384" w:rsidTr="00C842F3">
        <w:tc>
          <w:tcPr>
            <w:tcW w:w="8002" w:type="dxa"/>
            <w:shd w:val="clear" w:color="auto" w:fill="auto"/>
          </w:tcPr>
          <w:p w:rsidR="00C842F3" w:rsidRPr="006E0384" w:rsidRDefault="00C842F3" w:rsidP="00C842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E0384">
              <w:rPr>
                <w:rFonts w:ascii="Times New Roman" w:hAnsi="Times New Roman" w:cs="Times New Roman"/>
                <w:iCs/>
                <w:sz w:val="26"/>
                <w:szCs w:val="26"/>
              </w:rPr>
              <w:t>12) товары бытовой химии;</w:t>
            </w:r>
          </w:p>
        </w:tc>
        <w:tc>
          <w:tcPr>
            <w:tcW w:w="2137" w:type="dxa"/>
            <w:shd w:val="clear" w:color="auto" w:fill="auto"/>
          </w:tcPr>
          <w:p w:rsidR="00C842F3" w:rsidRPr="006E0384" w:rsidRDefault="00C842F3">
            <w:pPr>
              <w:rPr>
                <w:sz w:val="26"/>
                <w:szCs w:val="26"/>
              </w:rPr>
            </w:pPr>
            <w:r w:rsidRPr="006E0384">
              <w:rPr>
                <w:rFonts w:ascii="Times New Roman" w:hAnsi="Times New Roman" w:cs="Times New Roman"/>
                <w:iCs/>
                <w:sz w:val="26"/>
                <w:szCs w:val="26"/>
              </w:rPr>
              <w:t>отсутствует</w:t>
            </w:r>
          </w:p>
        </w:tc>
      </w:tr>
      <w:tr w:rsidR="00C842F3" w:rsidRPr="006E0384" w:rsidTr="00C842F3">
        <w:tc>
          <w:tcPr>
            <w:tcW w:w="8002" w:type="dxa"/>
            <w:shd w:val="clear" w:color="auto" w:fill="auto"/>
          </w:tcPr>
          <w:p w:rsidR="00C842F3" w:rsidRPr="006E0384" w:rsidRDefault="00C842F3" w:rsidP="00C842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E0384">
              <w:rPr>
                <w:rFonts w:ascii="Times New Roman" w:hAnsi="Times New Roman" w:cs="Times New Roman"/>
                <w:iCs/>
                <w:sz w:val="26"/>
                <w:szCs w:val="26"/>
              </w:rPr>
              <w:t>13) животные;</w:t>
            </w:r>
          </w:p>
        </w:tc>
        <w:tc>
          <w:tcPr>
            <w:tcW w:w="2137" w:type="dxa"/>
            <w:shd w:val="clear" w:color="auto" w:fill="auto"/>
          </w:tcPr>
          <w:p w:rsidR="00C842F3" w:rsidRPr="006E0384" w:rsidRDefault="00C842F3">
            <w:pPr>
              <w:rPr>
                <w:sz w:val="26"/>
                <w:szCs w:val="26"/>
              </w:rPr>
            </w:pPr>
            <w:r w:rsidRPr="006E0384">
              <w:rPr>
                <w:rFonts w:ascii="Times New Roman" w:hAnsi="Times New Roman" w:cs="Times New Roman"/>
                <w:iCs/>
                <w:sz w:val="26"/>
                <w:szCs w:val="26"/>
              </w:rPr>
              <w:t>отсутствует</w:t>
            </w:r>
          </w:p>
        </w:tc>
      </w:tr>
      <w:tr w:rsidR="00C842F3" w:rsidRPr="006E0384" w:rsidTr="00C842F3">
        <w:tc>
          <w:tcPr>
            <w:tcW w:w="8002" w:type="dxa"/>
            <w:shd w:val="clear" w:color="auto" w:fill="auto"/>
          </w:tcPr>
          <w:p w:rsidR="00C842F3" w:rsidRPr="006E0384" w:rsidRDefault="00C842F3" w:rsidP="00C842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E0384">
              <w:rPr>
                <w:rFonts w:ascii="Times New Roman" w:hAnsi="Times New Roman" w:cs="Times New Roman"/>
                <w:iCs/>
                <w:sz w:val="26"/>
                <w:szCs w:val="26"/>
              </w:rPr>
              <w:t>14) лекарственные препараты и изделия медицинского назначения;</w:t>
            </w:r>
          </w:p>
        </w:tc>
        <w:tc>
          <w:tcPr>
            <w:tcW w:w="2137" w:type="dxa"/>
            <w:shd w:val="clear" w:color="auto" w:fill="auto"/>
          </w:tcPr>
          <w:p w:rsidR="00C842F3" w:rsidRPr="006E0384" w:rsidRDefault="00C842F3">
            <w:pPr>
              <w:rPr>
                <w:sz w:val="26"/>
                <w:szCs w:val="26"/>
              </w:rPr>
            </w:pPr>
            <w:r w:rsidRPr="006E0384">
              <w:rPr>
                <w:rFonts w:ascii="Times New Roman" w:hAnsi="Times New Roman" w:cs="Times New Roman"/>
                <w:iCs/>
                <w:sz w:val="26"/>
                <w:szCs w:val="26"/>
              </w:rPr>
              <w:t>отсутствует</w:t>
            </w:r>
          </w:p>
        </w:tc>
      </w:tr>
      <w:tr w:rsidR="00C842F3" w:rsidRPr="006E0384" w:rsidTr="00C842F3">
        <w:tc>
          <w:tcPr>
            <w:tcW w:w="8002" w:type="dxa"/>
            <w:shd w:val="clear" w:color="auto" w:fill="auto"/>
          </w:tcPr>
          <w:p w:rsidR="00C842F3" w:rsidRPr="006E0384" w:rsidRDefault="00C842F3" w:rsidP="00C842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E0384">
              <w:rPr>
                <w:rFonts w:ascii="Times New Roman" w:hAnsi="Times New Roman" w:cs="Times New Roman"/>
                <w:iCs/>
                <w:sz w:val="26"/>
                <w:szCs w:val="26"/>
              </w:rPr>
              <w:t>15) изделия из драгоценных металлов и драгоценных камней;</w:t>
            </w:r>
          </w:p>
        </w:tc>
        <w:tc>
          <w:tcPr>
            <w:tcW w:w="2137" w:type="dxa"/>
            <w:shd w:val="clear" w:color="auto" w:fill="auto"/>
          </w:tcPr>
          <w:p w:rsidR="00C842F3" w:rsidRPr="006E0384" w:rsidRDefault="00C842F3">
            <w:pPr>
              <w:rPr>
                <w:sz w:val="26"/>
                <w:szCs w:val="26"/>
              </w:rPr>
            </w:pPr>
            <w:r w:rsidRPr="006E0384">
              <w:rPr>
                <w:rFonts w:ascii="Times New Roman" w:hAnsi="Times New Roman" w:cs="Times New Roman"/>
                <w:iCs/>
                <w:sz w:val="26"/>
                <w:szCs w:val="26"/>
              </w:rPr>
              <w:t>отсутствует</w:t>
            </w:r>
          </w:p>
        </w:tc>
      </w:tr>
      <w:tr w:rsidR="00C842F3" w:rsidRPr="006E0384" w:rsidTr="00C842F3">
        <w:tc>
          <w:tcPr>
            <w:tcW w:w="8002" w:type="dxa"/>
            <w:shd w:val="clear" w:color="auto" w:fill="auto"/>
          </w:tcPr>
          <w:p w:rsidR="00C842F3" w:rsidRPr="006E0384" w:rsidRDefault="00C842F3" w:rsidP="00C842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E0384">
              <w:rPr>
                <w:rFonts w:ascii="Times New Roman" w:hAnsi="Times New Roman" w:cs="Times New Roman"/>
                <w:iCs/>
                <w:sz w:val="26"/>
                <w:szCs w:val="26"/>
              </w:rPr>
              <w:t>16) другие товары, реализация которых запрещена или ограничена законодательством Российской Федерации.</w:t>
            </w:r>
          </w:p>
        </w:tc>
        <w:tc>
          <w:tcPr>
            <w:tcW w:w="2137" w:type="dxa"/>
            <w:shd w:val="clear" w:color="auto" w:fill="auto"/>
          </w:tcPr>
          <w:p w:rsidR="00C842F3" w:rsidRPr="006E0384" w:rsidRDefault="00C842F3">
            <w:pPr>
              <w:rPr>
                <w:sz w:val="26"/>
                <w:szCs w:val="26"/>
              </w:rPr>
            </w:pPr>
            <w:r w:rsidRPr="006E0384">
              <w:rPr>
                <w:rFonts w:ascii="Times New Roman" w:hAnsi="Times New Roman" w:cs="Times New Roman"/>
                <w:iCs/>
                <w:sz w:val="26"/>
                <w:szCs w:val="26"/>
              </w:rPr>
              <w:t>отсутствует</w:t>
            </w:r>
          </w:p>
        </w:tc>
      </w:tr>
    </w:tbl>
    <w:p w:rsidR="00C842F3" w:rsidRPr="006E0384" w:rsidRDefault="00C842F3" w:rsidP="00C842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842F3" w:rsidRPr="006E0384" w:rsidRDefault="00C842F3" w:rsidP="00C842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E0384">
        <w:rPr>
          <w:rFonts w:ascii="Times New Roman" w:hAnsi="Times New Roman" w:cs="Times New Roman"/>
          <w:sz w:val="26"/>
          <w:szCs w:val="26"/>
        </w:rPr>
        <w:t>3.Наличие стандартного торгово-технологического оборудования: в наличии</w:t>
      </w:r>
    </w:p>
    <w:p w:rsidR="00C842F3" w:rsidRPr="006E0384" w:rsidRDefault="00C842F3" w:rsidP="00C842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842F3" w:rsidRPr="006E0384" w:rsidRDefault="00C842F3" w:rsidP="00C842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E0384">
        <w:rPr>
          <w:rFonts w:ascii="Times New Roman" w:hAnsi="Times New Roman" w:cs="Times New Roman"/>
          <w:sz w:val="26"/>
          <w:szCs w:val="26"/>
        </w:rPr>
        <w:t>4. Наличие биотуалетов. В наличии.</w:t>
      </w:r>
    </w:p>
    <w:p w:rsidR="00C842F3" w:rsidRPr="006E0384" w:rsidRDefault="00C842F3" w:rsidP="00C842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842F3" w:rsidRPr="006E0384" w:rsidRDefault="00C842F3" w:rsidP="00C842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E0384">
        <w:rPr>
          <w:rFonts w:ascii="Times New Roman" w:hAnsi="Times New Roman" w:cs="Times New Roman"/>
          <w:sz w:val="26"/>
          <w:szCs w:val="26"/>
        </w:rPr>
        <w:t>5. Санитарное состояние ярмарки, уборка площадки ярмарки, вывоз мусора и биологических отходов. Удовлетворительное.</w:t>
      </w:r>
      <w:bookmarkStart w:id="0" w:name="_GoBack"/>
      <w:bookmarkEnd w:id="0"/>
    </w:p>
    <w:p w:rsidR="00C842F3" w:rsidRPr="006E0384" w:rsidRDefault="00C842F3" w:rsidP="00C842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47EBF" w:rsidRPr="00C842F3" w:rsidRDefault="00647EBF" w:rsidP="00C842F3">
      <w:pPr>
        <w:tabs>
          <w:tab w:val="left" w:pos="9356"/>
        </w:tabs>
        <w:spacing w:after="0" w:line="240" w:lineRule="auto"/>
        <w:ind w:right="283"/>
        <w:contextualSpacing/>
        <w:rPr>
          <w:rFonts w:ascii="Times New Roman" w:hAnsi="Times New Roman" w:cs="Times New Roman"/>
          <w:sz w:val="28"/>
          <w:szCs w:val="28"/>
        </w:rPr>
      </w:pPr>
    </w:p>
    <w:sectPr w:rsidR="00647EBF" w:rsidRPr="00C842F3" w:rsidSect="00E64959">
      <w:headerReference w:type="default" r:id="rId6"/>
      <w:pgSz w:w="11906" w:h="16838"/>
      <w:pgMar w:top="426" w:right="849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0AE" w:rsidRDefault="00D41BA6">
      <w:pPr>
        <w:spacing w:after="0" w:line="240" w:lineRule="auto"/>
      </w:pPr>
      <w:r>
        <w:separator/>
      </w:r>
    </w:p>
  </w:endnote>
  <w:endnote w:type="continuationSeparator" w:id="0">
    <w:p w:rsidR="002E30AE" w:rsidRDefault="00D41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0AE" w:rsidRDefault="00D41BA6">
      <w:pPr>
        <w:spacing w:after="0" w:line="240" w:lineRule="auto"/>
      </w:pPr>
      <w:r>
        <w:separator/>
      </w:r>
    </w:p>
  </w:footnote>
  <w:footnote w:type="continuationSeparator" w:id="0">
    <w:p w:rsidR="002E30AE" w:rsidRDefault="00D41B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959" w:rsidRDefault="00647EBF" w:rsidP="00E6495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E0384">
      <w:rPr>
        <w:noProof/>
      </w:rPr>
      <w:t>3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842F3"/>
    <w:rsid w:val="00221E49"/>
    <w:rsid w:val="002E30AE"/>
    <w:rsid w:val="002E4FA7"/>
    <w:rsid w:val="00647EBF"/>
    <w:rsid w:val="006E0384"/>
    <w:rsid w:val="0088291C"/>
    <w:rsid w:val="00C842F3"/>
    <w:rsid w:val="00D41BA6"/>
    <w:rsid w:val="00F1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C19113-5CA6-4C41-8ADE-9A0721AA2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842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C842F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21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1E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user</cp:lastModifiedBy>
  <cp:revision>6</cp:revision>
  <cp:lastPrinted>2015-09-02T06:19:00Z</cp:lastPrinted>
  <dcterms:created xsi:type="dcterms:W3CDTF">2015-07-15T07:08:00Z</dcterms:created>
  <dcterms:modified xsi:type="dcterms:W3CDTF">2015-09-02T06:27:00Z</dcterms:modified>
</cp:coreProperties>
</file>